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29B5D3B" w:rsidR="00FE40BC" w:rsidRPr="00FE40BC" w:rsidRDefault="00FE40BC" w:rsidP="00FE40BC">
      <w:pPr>
        <w:jc w:val="left"/>
        <w:rPr>
          <w:b/>
          <w:highlight w:val="yellow"/>
        </w:rPr>
      </w:pPr>
      <w:r w:rsidRPr="00FE40BC">
        <w:rPr>
          <w:b/>
        </w:rPr>
        <w:t xml:space="preserve">PROVISION OF: </w:t>
      </w:r>
      <w:r w:rsidR="000148A0">
        <w:rPr>
          <w:b/>
        </w:rPr>
        <w:t xml:space="preserve">OWA </w:t>
      </w:r>
      <w:r w:rsidR="00B51206" w:rsidRPr="00B51206">
        <w:rPr>
          <w:b/>
        </w:rPr>
        <w:t>Atmospheric Challenges for Very Tall Turbines</w:t>
      </w:r>
      <w:r w:rsidR="00B51206">
        <w:rPr>
          <w:b/>
        </w:rPr>
        <w:t xml:space="preserve"> (ACT)</w:t>
      </w:r>
      <w:r w:rsidR="000148A0">
        <w:rPr>
          <w:b/>
        </w:rPr>
        <w:t xml:space="preserve"> project</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148A0"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148A0"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148A0"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148A0"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148A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8A0"/>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51206"/>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OWA_S4_ITT_Tender-Certificate_v2.1(f)_20210407.dotx</Template>
  <TotalTime>0</TotalTime>
  <Pages>3</Pages>
  <Words>569</Words>
  <Characters>2928</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Neil Adams</cp:lastModifiedBy>
  <cp:revision>10</cp:revision>
  <dcterms:created xsi:type="dcterms:W3CDTF">2024-01-17T15:21:00Z</dcterms:created>
  <dcterms:modified xsi:type="dcterms:W3CDTF">2024-03-26T09:49:00Z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36b48bede72b67f3407ad2d5f5dd5080e4259a2ddacfafa525d4d258784569b3</vt:lpwstr>
  </property>
</Properties>
</file>